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EC29" w14:textId="41CEE231" w:rsidR="007061B2" w:rsidRPr="007061B2" w:rsidRDefault="007061B2" w:rsidP="007061B2">
      <w:pPr>
        <w:pStyle w:val="Heading2"/>
        <w:jc w:val="center"/>
      </w:pPr>
      <w:r w:rsidRPr="007061B2">
        <w:t>Self-Forgiveness</w:t>
      </w:r>
    </w:p>
    <w:p w14:paraId="65933814" w14:textId="0774380B" w:rsidR="007061B2" w:rsidRPr="007061B2" w:rsidRDefault="007061B2" w:rsidP="007061B2">
      <w:pPr>
        <w:rPr>
          <w:rFonts w:cstheme="minorHAnsi"/>
        </w:rPr>
      </w:pPr>
    </w:p>
    <w:p w14:paraId="763BAD8F" w14:textId="77777777" w:rsidR="007061B2" w:rsidRPr="007061B2" w:rsidRDefault="007061B2" w:rsidP="007061B2">
      <w:pPr>
        <w:pStyle w:val="Body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061B2">
        <w:rPr>
          <w:rFonts w:asciiTheme="minorHAnsi" w:hAnsiTheme="minorHAnsi" w:cstheme="minorHAnsi"/>
          <w:color w:val="auto"/>
          <w:sz w:val="22"/>
          <w:szCs w:val="22"/>
        </w:rPr>
        <w:t>By: Tamicka Monson</w:t>
      </w:r>
    </w:p>
    <w:p w14:paraId="154257F3" w14:textId="7940631E" w:rsidR="001A080E" w:rsidRPr="007061B2" w:rsidRDefault="001A080E">
      <w:pPr>
        <w:rPr>
          <w:rFonts w:cstheme="minorHAnsi"/>
        </w:rPr>
      </w:pPr>
    </w:p>
    <w:p w14:paraId="0E1F2DBE" w14:textId="362767B7" w:rsidR="007061B2" w:rsidRPr="007061B2" w:rsidRDefault="00651B25">
      <w:pPr>
        <w:rPr>
          <w:rFonts w:cstheme="minorHAnsi"/>
        </w:rPr>
      </w:pPr>
      <w:r w:rsidRPr="007061B2">
        <w:rPr>
          <w:rFonts w:cstheme="minorHAnsi"/>
          <w:noProof/>
        </w:rPr>
        <w:drawing>
          <wp:anchor distT="152400" distB="152400" distL="152400" distR="152400" simplePos="0" relativeHeight="251659264" behindDoc="0" locked="0" layoutInCell="1" allowOverlap="1" wp14:anchorId="0602A770" wp14:editId="20C2AE06">
            <wp:simplePos x="0" y="0"/>
            <wp:positionH relativeFrom="margin">
              <wp:align>center</wp:align>
            </wp:positionH>
            <wp:positionV relativeFrom="page">
              <wp:posOffset>2070100</wp:posOffset>
            </wp:positionV>
            <wp:extent cx="1949450" cy="2190750"/>
            <wp:effectExtent l="0" t="0" r="0" b="0"/>
            <wp:wrapNone/>
            <wp:docPr id="1073741835" name="officeArt object" descr="A picture of a woman standing and looking in the mirror, crying, while her image points at her angri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 descr="A picture of a woman standing and looking in the mirror, crying, while her image points at her angril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2190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DB19E" w14:textId="1663CBB3" w:rsidR="007061B2" w:rsidRPr="007061B2" w:rsidRDefault="007061B2">
      <w:pPr>
        <w:rPr>
          <w:rFonts w:cstheme="minorHAnsi"/>
        </w:rPr>
      </w:pPr>
    </w:p>
    <w:p w14:paraId="0D8A4894" w14:textId="0D0F123C" w:rsidR="007061B2" w:rsidRPr="007061B2" w:rsidRDefault="007061B2">
      <w:pPr>
        <w:rPr>
          <w:rFonts w:cstheme="minorHAnsi"/>
        </w:rPr>
      </w:pPr>
    </w:p>
    <w:p w14:paraId="163B51AE" w14:textId="7CB9376E" w:rsidR="007061B2" w:rsidRPr="007061B2" w:rsidRDefault="007061B2">
      <w:pPr>
        <w:rPr>
          <w:rFonts w:cstheme="minorHAnsi"/>
        </w:rPr>
      </w:pPr>
    </w:p>
    <w:p w14:paraId="68907224" w14:textId="0877C099" w:rsidR="007061B2" w:rsidRPr="007061B2" w:rsidRDefault="007061B2">
      <w:pPr>
        <w:rPr>
          <w:rFonts w:cstheme="minorHAnsi"/>
        </w:rPr>
      </w:pPr>
    </w:p>
    <w:p w14:paraId="7524682C" w14:textId="10BD61D7" w:rsidR="007061B2" w:rsidRPr="007061B2" w:rsidRDefault="007061B2">
      <w:pPr>
        <w:rPr>
          <w:rFonts w:cstheme="minorHAnsi"/>
        </w:rPr>
      </w:pPr>
    </w:p>
    <w:p w14:paraId="4C5F2057" w14:textId="612B54B9" w:rsidR="007061B2" w:rsidRDefault="007061B2">
      <w:pPr>
        <w:rPr>
          <w:rFonts w:cstheme="minorHAnsi"/>
        </w:rPr>
      </w:pPr>
    </w:p>
    <w:p w14:paraId="565E2116" w14:textId="77777777" w:rsidR="007061B2" w:rsidRPr="007061B2" w:rsidRDefault="007061B2">
      <w:pPr>
        <w:rPr>
          <w:rFonts w:cstheme="minorHAnsi"/>
        </w:rPr>
      </w:pPr>
    </w:p>
    <w:p w14:paraId="6761D031" w14:textId="0ED45DC9" w:rsidR="007061B2" w:rsidRPr="007061B2" w:rsidRDefault="007061B2" w:rsidP="007061B2">
      <w:pPr>
        <w:pStyle w:val="Heading1"/>
      </w:pPr>
      <w:r w:rsidRPr="007061B2">
        <w:t xml:space="preserve">Obstacles to Self-Forgiveness: </w:t>
      </w:r>
    </w:p>
    <w:p w14:paraId="118B2C4E" w14:textId="77777777" w:rsidR="007061B2" w:rsidRDefault="007061B2" w:rsidP="007061B2">
      <w:pPr>
        <w:pStyle w:val="ListParagraph"/>
        <w:numPr>
          <w:ilvl w:val="0"/>
          <w:numId w:val="2"/>
        </w:numPr>
        <w:rPr>
          <w:rFonts w:cstheme="minorHAnsi"/>
        </w:rPr>
      </w:pPr>
      <w:r w:rsidRPr="007061B2">
        <w:rPr>
          <w:rFonts w:cstheme="minorHAnsi"/>
        </w:rPr>
        <w:t>Negative self-judgment</w:t>
      </w:r>
    </w:p>
    <w:p w14:paraId="51978F4B" w14:textId="77777777" w:rsidR="007061B2" w:rsidRDefault="007061B2" w:rsidP="007061B2">
      <w:pPr>
        <w:pStyle w:val="ListParagraph"/>
        <w:numPr>
          <w:ilvl w:val="0"/>
          <w:numId w:val="2"/>
        </w:numPr>
        <w:rPr>
          <w:rFonts w:cstheme="minorHAnsi"/>
        </w:rPr>
      </w:pPr>
      <w:r w:rsidRPr="007061B2">
        <w:rPr>
          <w:rFonts w:cstheme="minorHAnsi"/>
        </w:rPr>
        <w:t>Self-blaming</w:t>
      </w:r>
    </w:p>
    <w:p w14:paraId="20E3F13A" w14:textId="77777777" w:rsidR="007061B2" w:rsidRDefault="007061B2" w:rsidP="007061B2">
      <w:pPr>
        <w:pStyle w:val="ListParagraph"/>
        <w:numPr>
          <w:ilvl w:val="0"/>
          <w:numId w:val="2"/>
        </w:numPr>
        <w:rPr>
          <w:rFonts w:cstheme="minorHAnsi"/>
        </w:rPr>
      </w:pPr>
      <w:r w:rsidRPr="007061B2">
        <w:rPr>
          <w:rFonts w:cstheme="minorHAnsi"/>
        </w:rPr>
        <w:t>A need to “be good” or seen as good</w:t>
      </w:r>
    </w:p>
    <w:p w14:paraId="6DD178FB" w14:textId="07B75FD4" w:rsidR="007061B2" w:rsidRPr="007061B2" w:rsidRDefault="007061B2" w:rsidP="007061B2">
      <w:pPr>
        <w:pStyle w:val="ListParagraph"/>
        <w:numPr>
          <w:ilvl w:val="0"/>
          <w:numId w:val="2"/>
        </w:numPr>
        <w:rPr>
          <w:rFonts w:cstheme="minorHAnsi"/>
        </w:rPr>
      </w:pPr>
      <w:r w:rsidRPr="007061B2">
        <w:rPr>
          <w:rFonts w:cstheme="minorHAnsi"/>
        </w:rPr>
        <w:t>Shame (which leads to other problems like perfectionism or self-destructive behaviors)</w:t>
      </w:r>
    </w:p>
    <w:p w14:paraId="3F5EB8A0" w14:textId="4506C825" w:rsidR="007061B2" w:rsidRPr="007061B2" w:rsidRDefault="007061B2" w:rsidP="007061B2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7061B2">
        <w:t>Four Avenues to Self-Forgiveness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7061B2" w:rsidRPr="007061B2" w14:paraId="49871D80" w14:textId="77777777" w:rsidTr="007061B2">
        <w:tc>
          <w:tcPr>
            <w:tcW w:w="4679" w:type="dxa"/>
            <w:shd w:val="clear" w:color="auto" w:fill="auto"/>
          </w:tcPr>
          <w:p w14:paraId="07DD548F" w14:textId="77777777" w:rsidR="007061B2" w:rsidRPr="007061B2" w:rsidRDefault="007061B2" w:rsidP="00831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61B2">
              <w:rPr>
                <w:rFonts w:asciiTheme="minorHAnsi" w:hAnsiTheme="minorHAnsi" w:cstheme="minorHAnsi"/>
                <w:sz w:val="22"/>
                <w:szCs w:val="22"/>
              </w:rPr>
              <w:t>Self-Understanding</w:t>
            </w:r>
          </w:p>
        </w:tc>
        <w:tc>
          <w:tcPr>
            <w:tcW w:w="4671" w:type="dxa"/>
            <w:shd w:val="clear" w:color="auto" w:fill="auto"/>
          </w:tcPr>
          <w:p w14:paraId="5101B4EF" w14:textId="77777777" w:rsidR="007061B2" w:rsidRPr="007061B2" w:rsidRDefault="007061B2" w:rsidP="0083191D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61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Recognize the hurts and/or traumas in your life that led to your behavior. </w:t>
            </w:r>
          </w:p>
        </w:tc>
      </w:tr>
      <w:tr w:rsidR="007061B2" w:rsidRPr="007061B2" w14:paraId="64695D11" w14:textId="77777777" w:rsidTr="007061B2">
        <w:trPr>
          <w:trHeight w:val="899"/>
        </w:trPr>
        <w:tc>
          <w:tcPr>
            <w:tcW w:w="4679" w:type="dxa"/>
            <w:shd w:val="clear" w:color="auto" w:fill="auto"/>
          </w:tcPr>
          <w:p w14:paraId="5F8387D2" w14:textId="77777777" w:rsidR="007061B2" w:rsidRPr="007061B2" w:rsidRDefault="007061B2" w:rsidP="00831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61B2">
              <w:rPr>
                <w:rFonts w:asciiTheme="minorHAnsi" w:hAnsiTheme="minorHAnsi" w:cstheme="minorHAnsi"/>
                <w:sz w:val="22"/>
                <w:szCs w:val="22"/>
              </w:rPr>
              <w:t>Common Humanity</w:t>
            </w:r>
          </w:p>
        </w:tc>
        <w:tc>
          <w:tcPr>
            <w:tcW w:w="4671" w:type="dxa"/>
            <w:shd w:val="clear" w:color="auto" w:fill="auto"/>
          </w:tcPr>
          <w:p w14:paraId="53FE78B3" w14:textId="77777777" w:rsidR="007061B2" w:rsidRPr="007061B2" w:rsidRDefault="007061B2" w:rsidP="0083191D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61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 Recognize your mistakes and how you have hurt others. </w:t>
            </w:r>
          </w:p>
        </w:tc>
      </w:tr>
      <w:tr w:rsidR="007061B2" w:rsidRPr="007061B2" w14:paraId="5E4C356E" w14:textId="77777777" w:rsidTr="007061B2">
        <w:trPr>
          <w:trHeight w:val="60"/>
        </w:trPr>
        <w:tc>
          <w:tcPr>
            <w:tcW w:w="4679" w:type="dxa"/>
            <w:shd w:val="clear" w:color="auto" w:fill="auto"/>
          </w:tcPr>
          <w:p w14:paraId="3924408C" w14:textId="77777777" w:rsidR="007061B2" w:rsidRPr="007061B2" w:rsidRDefault="007061B2" w:rsidP="00831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61B2">
              <w:rPr>
                <w:rFonts w:asciiTheme="minorHAnsi" w:hAnsiTheme="minorHAnsi" w:cstheme="minorHAnsi"/>
                <w:sz w:val="22"/>
                <w:szCs w:val="22"/>
              </w:rPr>
              <w:t>Taking Responsibility, Apologizing, and Making Amends</w:t>
            </w:r>
          </w:p>
        </w:tc>
        <w:tc>
          <w:tcPr>
            <w:tcW w:w="4671" w:type="dxa"/>
            <w:shd w:val="clear" w:color="auto" w:fill="auto"/>
          </w:tcPr>
          <w:p w14:paraId="3ECD1FDD" w14:textId="77777777" w:rsidR="007061B2" w:rsidRPr="007061B2" w:rsidRDefault="007061B2" w:rsidP="0083191D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61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 Hold yourself accountable when you hurt others. Feel guilty without dwelling (</w:t>
            </w:r>
            <w:proofErr w:type="gramStart"/>
            <w:r w:rsidRPr="007061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i.e.</w:t>
            </w:r>
            <w:proofErr w:type="gramEnd"/>
            <w:r w:rsidRPr="007061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rumination).</w:t>
            </w:r>
          </w:p>
        </w:tc>
      </w:tr>
      <w:tr w:rsidR="007061B2" w:rsidRPr="007061B2" w14:paraId="7C9393D0" w14:textId="77777777" w:rsidTr="007061B2">
        <w:tc>
          <w:tcPr>
            <w:tcW w:w="4679" w:type="dxa"/>
            <w:shd w:val="clear" w:color="auto" w:fill="auto"/>
          </w:tcPr>
          <w:p w14:paraId="2CAA9621" w14:textId="77777777" w:rsidR="007061B2" w:rsidRPr="007061B2" w:rsidRDefault="007061B2" w:rsidP="00831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61B2">
              <w:rPr>
                <w:rFonts w:asciiTheme="minorHAnsi" w:hAnsiTheme="minorHAnsi" w:cstheme="minorHAnsi"/>
                <w:sz w:val="22"/>
                <w:szCs w:val="22"/>
              </w:rPr>
              <w:t>Asking For Forgiveness</w:t>
            </w:r>
          </w:p>
        </w:tc>
        <w:tc>
          <w:tcPr>
            <w:tcW w:w="4671" w:type="dxa"/>
            <w:shd w:val="clear" w:color="auto" w:fill="auto"/>
          </w:tcPr>
          <w:p w14:paraId="274E294F" w14:textId="77777777" w:rsidR="007061B2" w:rsidRPr="007061B2" w:rsidRDefault="007061B2" w:rsidP="0083191D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61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Give a sincere apology: admit regret, accept responsibility, and rectify the situation. Amend your mistakes. Focus on what you learned. Cultivate empathy for the victim.  </w:t>
            </w:r>
          </w:p>
        </w:tc>
      </w:tr>
    </w:tbl>
    <w:p w14:paraId="0721ED65" w14:textId="77777777" w:rsidR="007061B2" w:rsidRDefault="007061B2" w:rsidP="007061B2">
      <w:pPr>
        <w:pStyle w:val="FreeForm"/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EFFFE"/>
        </w:rPr>
      </w:pPr>
    </w:p>
    <w:p w14:paraId="1125388D" w14:textId="77777777" w:rsidR="007061B2" w:rsidRDefault="007061B2" w:rsidP="007061B2">
      <w:pPr>
        <w:pStyle w:val="FreeForm"/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EFFFE"/>
        </w:rPr>
      </w:pPr>
    </w:p>
    <w:p w14:paraId="36188E14" w14:textId="77777777" w:rsidR="007061B2" w:rsidRDefault="007061B2" w:rsidP="007061B2">
      <w:pPr>
        <w:pStyle w:val="FreeForm"/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EFFFE"/>
        </w:rPr>
      </w:pPr>
    </w:p>
    <w:p w14:paraId="5363104B" w14:textId="77777777" w:rsidR="007061B2" w:rsidRDefault="007061B2" w:rsidP="007061B2">
      <w:pPr>
        <w:pStyle w:val="FreeForm"/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EFFFE"/>
        </w:rPr>
      </w:pPr>
    </w:p>
    <w:p w14:paraId="14336D40" w14:textId="77777777" w:rsidR="007061B2" w:rsidRDefault="007061B2" w:rsidP="007061B2">
      <w:pPr>
        <w:pStyle w:val="FreeForm"/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EFFFE"/>
        </w:rPr>
      </w:pPr>
    </w:p>
    <w:p w14:paraId="69535A04" w14:textId="77777777" w:rsidR="007061B2" w:rsidRDefault="007061B2" w:rsidP="007061B2">
      <w:pPr>
        <w:pStyle w:val="FreeForm"/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EFFFE"/>
        </w:rPr>
      </w:pPr>
    </w:p>
    <w:p w14:paraId="50ED7489" w14:textId="77777777" w:rsidR="007061B2" w:rsidRDefault="007061B2" w:rsidP="007061B2">
      <w:pPr>
        <w:pStyle w:val="FreeForm"/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EFFFE"/>
        </w:rPr>
      </w:pPr>
    </w:p>
    <w:p w14:paraId="06532DFB" w14:textId="3DB12BE3" w:rsidR="007061B2" w:rsidRPr="007061B2" w:rsidRDefault="007061B2" w:rsidP="007061B2">
      <w:pPr>
        <w:pStyle w:val="FreeForm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</w:pPr>
      <w:r w:rsidRPr="007061B2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EFFFE"/>
        </w:rPr>
        <w:lastRenderedPageBreak/>
        <w:t>Sources</w:t>
      </w:r>
      <w:r w:rsidRPr="007061B2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>:</w:t>
      </w:r>
    </w:p>
    <w:p w14:paraId="4017B799" w14:textId="77777777" w:rsidR="007061B2" w:rsidRPr="007061B2" w:rsidRDefault="007061B2" w:rsidP="007061B2">
      <w:pPr>
        <w:pStyle w:val="FreeForm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</w:pPr>
      <w:r w:rsidRPr="007061B2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  <w:lang w:val="de-DE"/>
        </w:rPr>
        <w:t>Breines, J. (</w:t>
      </w:r>
      <w:r w:rsidRPr="007061B2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 xml:space="preserve">2012, August 23). The healthy way to forgive yourself. </w:t>
      </w:r>
    </w:p>
    <w:p w14:paraId="68EB3202" w14:textId="77777777" w:rsidR="007061B2" w:rsidRPr="007061B2" w:rsidRDefault="007061B2" w:rsidP="007061B2">
      <w:pPr>
        <w:pStyle w:val="FreeForm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</w:pPr>
      <w:r w:rsidRPr="007061B2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  <w:tab/>
      </w:r>
      <w:hyperlink r:id="rId8" w:history="1">
        <w:r w:rsidRPr="007061B2">
          <w:rPr>
            <w:rStyle w:val="Hyperlink0"/>
            <w:rFonts w:asciiTheme="minorHAnsi" w:hAnsiTheme="minorHAnsi" w:cstheme="minorHAnsi"/>
            <w:color w:val="auto"/>
            <w:sz w:val="20"/>
            <w:szCs w:val="20"/>
            <w:shd w:val="clear" w:color="auto" w:fill="FEFFFE"/>
          </w:rPr>
          <w:t>https://greatergood.berkeley.edu/article/item/the_healthy_way_to_forgive_yourself</w:t>
        </w:r>
      </w:hyperlink>
    </w:p>
    <w:p w14:paraId="21EA773B" w14:textId="77777777" w:rsidR="007061B2" w:rsidRPr="007061B2" w:rsidRDefault="007061B2" w:rsidP="007061B2">
      <w:pPr>
        <w:pStyle w:val="FreeForm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</w:pPr>
    </w:p>
    <w:p w14:paraId="3AECD99E" w14:textId="77777777" w:rsidR="007061B2" w:rsidRPr="007061B2" w:rsidRDefault="007061B2" w:rsidP="007061B2">
      <w:pPr>
        <w:pStyle w:val="FreeForm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</w:pPr>
      <w:r w:rsidRPr="007061B2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>Cherry, K. (2019, August 5). How to forgive yourself.</w:t>
      </w:r>
    </w:p>
    <w:p w14:paraId="2B654B4E" w14:textId="77777777" w:rsidR="007061B2" w:rsidRPr="007061B2" w:rsidRDefault="007061B2" w:rsidP="007061B2">
      <w:pPr>
        <w:pStyle w:val="FreeForm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</w:pPr>
      <w:r w:rsidRPr="007061B2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  <w:tab/>
      </w:r>
      <w:hyperlink r:id="rId9" w:history="1">
        <w:r w:rsidRPr="007061B2">
          <w:rPr>
            <w:rStyle w:val="Hyperlink0"/>
            <w:rFonts w:asciiTheme="minorHAnsi" w:hAnsiTheme="minorHAnsi" w:cstheme="minorHAnsi"/>
            <w:color w:val="auto"/>
            <w:sz w:val="20"/>
            <w:szCs w:val="20"/>
            <w:shd w:val="clear" w:color="auto" w:fill="FEFFFE"/>
          </w:rPr>
          <w:t>https://www.verywellmind.com/how-to-forgive-yourself-4583819</w:t>
        </w:r>
      </w:hyperlink>
      <w:r w:rsidRPr="007061B2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 xml:space="preserve">  </w:t>
      </w:r>
    </w:p>
    <w:p w14:paraId="6806BF0F" w14:textId="77777777" w:rsidR="007061B2" w:rsidRPr="007061B2" w:rsidRDefault="007061B2" w:rsidP="007061B2">
      <w:pPr>
        <w:pStyle w:val="FreeForm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</w:pPr>
    </w:p>
    <w:p w14:paraId="65DC867A" w14:textId="77777777" w:rsidR="007061B2" w:rsidRPr="007061B2" w:rsidRDefault="007061B2" w:rsidP="007061B2">
      <w:pPr>
        <w:pStyle w:val="FreeForm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</w:pPr>
      <w:r w:rsidRPr="007061B2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  <w:lang w:val="nl-NL"/>
        </w:rPr>
        <w:t>Engel, B.</w:t>
      </w:r>
      <w:r w:rsidRPr="007061B2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 xml:space="preserve"> (2017, June 1). Healing your shame and guilt through self-forgiveness.</w:t>
      </w:r>
      <w:r w:rsidRPr="007061B2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  <w:tab/>
      </w:r>
      <w:r w:rsidRPr="007061B2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  <w:tab/>
      </w:r>
      <w:r w:rsidRPr="007061B2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  <w:tab/>
      </w:r>
    </w:p>
    <w:p w14:paraId="581FE2F7" w14:textId="77777777" w:rsidR="007061B2" w:rsidRPr="007061B2" w:rsidRDefault="007061B2" w:rsidP="007061B2">
      <w:pPr>
        <w:pStyle w:val="FreeForm"/>
        <w:ind w:left="720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</w:pPr>
      <w:r w:rsidRPr="007061B2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 xml:space="preserve">from </w:t>
      </w:r>
      <w:hyperlink r:id="rId10" w:history="1">
        <w:r w:rsidRPr="007061B2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EFFFE"/>
          </w:rPr>
          <w:t>https://www.psychologytoday.com/us/blog/the-compassion-chronicles/201706/healing-your-shame-and-guilt-through-self-forgiveness</w:t>
        </w:r>
      </w:hyperlink>
    </w:p>
    <w:p w14:paraId="31ABC80E" w14:textId="23A77378" w:rsidR="007061B2" w:rsidRPr="007061B2" w:rsidRDefault="007061B2">
      <w:pPr>
        <w:rPr>
          <w:rFonts w:cstheme="minorHAnsi"/>
        </w:rPr>
      </w:pPr>
    </w:p>
    <w:p w14:paraId="6A059576" w14:textId="77777777" w:rsidR="007061B2" w:rsidRPr="007061B2" w:rsidRDefault="007061B2">
      <w:pPr>
        <w:rPr>
          <w:rFonts w:cstheme="minorHAnsi"/>
        </w:rPr>
      </w:pPr>
    </w:p>
    <w:sectPr w:rsidR="007061B2" w:rsidRPr="00706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3701" w14:textId="77777777" w:rsidR="007061B2" w:rsidRDefault="007061B2" w:rsidP="007061B2">
      <w:pPr>
        <w:spacing w:after="0" w:line="240" w:lineRule="auto"/>
      </w:pPr>
      <w:r>
        <w:separator/>
      </w:r>
    </w:p>
  </w:endnote>
  <w:endnote w:type="continuationSeparator" w:id="0">
    <w:p w14:paraId="0EC38390" w14:textId="77777777" w:rsidR="007061B2" w:rsidRDefault="007061B2" w:rsidP="007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Demi Bold">
    <w:altName w:val="Cambria"/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E0AC" w14:textId="77777777" w:rsidR="007061B2" w:rsidRDefault="00706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2979" w14:textId="77777777" w:rsidR="007061B2" w:rsidRPr="001B56B3" w:rsidRDefault="007061B2" w:rsidP="007061B2">
    <w:pPr>
      <w:jc w:val="center"/>
      <w:rPr>
        <w:sz w:val="20"/>
        <w:szCs w:val="20"/>
      </w:rPr>
    </w:pPr>
    <w:r w:rsidRPr="001B56B3">
      <w:rPr>
        <w:sz w:val="20"/>
        <w:szCs w:val="20"/>
      </w:rPr>
      <w:t>Copyright 2019 by Tamicka Monson, for Single Use Only.</w:t>
    </w:r>
  </w:p>
  <w:p w14:paraId="4140E279" w14:textId="77777777" w:rsidR="007061B2" w:rsidRDefault="00706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C72F" w14:textId="77777777" w:rsidR="007061B2" w:rsidRDefault="00706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A2B0" w14:textId="77777777" w:rsidR="007061B2" w:rsidRDefault="007061B2" w:rsidP="007061B2">
      <w:pPr>
        <w:spacing w:after="0" w:line="240" w:lineRule="auto"/>
      </w:pPr>
      <w:r>
        <w:separator/>
      </w:r>
    </w:p>
  </w:footnote>
  <w:footnote w:type="continuationSeparator" w:id="0">
    <w:p w14:paraId="7616DDBF" w14:textId="77777777" w:rsidR="007061B2" w:rsidRDefault="007061B2" w:rsidP="0070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C352" w14:textId="2B142806" w:rsidR="007061B2" w:rsidRDefault="007E0112">
    <w:pPr>
      <w:pStyle w:val="Header"/>
    </w:pPr>
    <w:r>
      <w:rPr>
        <w:noProof/>
      </w:rPr>
      <w:pict w14:anchorId="3F504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47376" o:spid="_x0000_s2050" type="#_x0000_t75" style="position:absolute;margin-left:0;margin-top:0;width:467.85pt;height:333.55pt;z-index:-251657216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9DC4" w14:textId="054100FE" w:rsidR="007061B2" w:rsidRDefault="007E0112">
    <w:pPr>
      <w:pStyle w:val="Header"/>
    </w:pPr>
    <w:r>
      <w:rPr>
        <w:noProof/>
      </w:rPr>
      <w:pict w14:anchorId="29CFC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47377" o:spid="_x0000_s2051" type="#_x0000_t75" style="position:absolute;margin-left:0;margin-top:0;width:467.85pt;height:333.55pt;z-index:-251656192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8435" w14:textId="5F48694C" w:rsidR="007061B2" w:rsidRDefault="007E0112">
    <w:pPr>
      <w:pStyle w:val="Header"/>
    </w:pPr>
    <w:r>
      <w:rPr>
        <w:noProof/>
      </w:rPr>
      <w:pict w14:anchorId="77FC7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47375" o:spid="_x0000_s2049" type="#_x0000_t75" style="position:absolute;margin-left:0;margin-top:0;width:467.85pt;height:333.55pt;z-index:-251658240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3676"/>
    <w:multiLevelType w:val="hybridMultilevel"/>
    <w:tmpl w:val="895AB846"/>
    <w:lvl w:ilvl="0" w:tplc="E0FE1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A3F5F"/>
    <w:multiLevelType w:val="hybridMultilevel"/>
    <w:tmpl w:val="AD3A18BA"/>
    <w:lvl w:ilvl="0" w:tplc="0716234A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5288BB1E">
      <w:start w:val="1"/>
      <w:numFmt w:val="bullet"/>
      <w:lvlText w:val="•"/>
      <w:lvlJc w:val="left"/>
      <w:pPr>
        <w:ind w:left="5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7A3566">
      <w:start w:val="1"/>
      <w:numFmt w:val="bullet"/>
      <w:lvlText w:val="•"/>
      <w:lvlJc w:val="left"/>
      <w:pPr>
        <w:ind w:left="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10CE1464">
      <w:start w:val="1"/>
      <w:numFmt w:val="bullet"/>
      <w:lvlText w:val="•"/>
      <w:lvlJc w:val="left"/>
      <w:pPr>
        <w:ind w:left="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A420E388">
      <w:start w:val="1"/>
      <w:numFmt w:val="bullet"/>
      <w:lvlText w:val="•"/>
      <w:lvlJc w:val="left"/>
      <w:pPr>
        <w:ind w:left="1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95FA2E0C">
      <w:start w:val="1"/>
      <w:numFmt w:val="bullet"/>
      <w:lvlText w:val="•"/>
      <w:lvlJc w:val="left"/>
      <w:pPr>
        <w:ind w:left="1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D8A5ED8">
      <w:start w:val="1"/>
      <w:numFmt w:val="bullet"/>
      <w:lvlText w:val="•"/>
      <w:lvlJc w:val="left"/>
      <w:pPr>
        <w:ind w:left="15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1140137E">
      <w:start w:val="1"/>
      <w:numFmt w:val="bullet"/>
      <w:lvlText w:val="•"/>
      <w:lvlJc w:val="left"/>
      <w:pPr>
        <w:ind w:left="1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4252D74C">
      <w:start w:val="1"/>
      <w:numFmt w:val="bullet"/>
      <w:lvlText w:val="•"/>
      <w:lvlJc w:val="left"/>
      <w:pPr>
        <w:ind w:left="1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num w:numId="1" w16cid:durableId="710692732">
    <w:abstractNumId w:val="1"/>
  </w:num>
  <w:num w:numId="2" w16cid:durableId="6083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B2"/>
    <w:rsid w:val="001A080E"/>
    <w:rsid w:val="00651B25"/>
    <w:rsid w:val="007061B2"/>
    <w:rsid w:val="007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C008DA"/>
  <w15:chartTrackingRefBased/>
  <w15:docId w15:val="{0A691B94-EE53-416C-AB76-F69C6743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061B2"/>
    <w:pPr>
      <w:pBdr>
        <w:top w:val="nil"/>
        <w:left w:val="nil"/>
        <w:bottom w:val="nil"/>
        <w:right w:val="nil"/>
        <w:between w:val="nil"/>
        <w:bar w:val="nil"/>
      </w:pBdr>
      <w:spacing w:after="0" w:line="206" w:lineRule="auto"/>
      <w:outlineLvl w:val="1"/>
    </w:pPr>
    <w:rPr>
      <w:rFonts w:ascii="Avenir Next Demi Bold" w:eastAsia="Arial Unicode MS" w:hAnsi="Avenir Next Demi Bold" w:cs="Arial Unicode MS"/>
      <w:color w:val="D81E00"/>
      <w:sz w:val="48"/>
      <w:szCs w:val="48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7061B2"/>
    <w:pPr>
      <w:pBdr>
        <w:top w:val="nil"/>
        <w:left w:val="nil"/>
        <w:bottom w:val="nil"/>
        <w:right w:val="nil"/>
        <w:between w:val="nil"/>
        <w:bar w:val="nil"/>
      </w:pBdr>
      <w:spacing w:after="0" w:line="192" w:lineRule="auto"/>
    </w:pPr>
    <w:rPr>
      <w:rFonts w:ascii="Avenir Next Regular" w:eastAsia="Arial Unicode MS" w:hAnsi="Avenir Next Regular" w:cs="Arial Unicode MS"/>
      <w:b/>
      <w:bCs/>
      <w:caps/>
      <w:color w:val="606060"/>
      <w:spacing w:val="-15"/>
      <w:sz w:val="152"/>
      <w:szCs w:val="15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061B2"/>
    <w:rPr>
      <w:rFonts w:ascii="Avenir Next Regular" w:eastAsia="Arial Unicode MS" w:hAnsi="Avenir Next Regular" w:cs="Arial Unicode MS"/>
      <w:b/>
      <w:bCs/>
      <w:caps/>
      <w:color w:val="606060"/>
      <w:spacing w:val="-15"/>
      <w:sz w:val="152"/>
      <w:szCs w:val="15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7061B2"/>
    <w:rPr>
      <w:rFonts w:ascii="Avenir Next Demi Bold" w:eastAsia="Arial Unicode MS" w:hAnsi="Avenir Next Demi Bold" w:cs="Arial Unicode MS"/>
      <w:color w:val="D81E00"/>
      <w:sz w:val="48"/>
      <w:szCs w:val="4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sid w:val="007061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061B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 Regular" w:eastAsia="Arial Unicode MS" w:hAnsi="Avenir Next Regular" w:cs="Arial Unicode MS"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061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61B2"/>
    <w:rPr>
      <w:u w:val="single"/>
    </w:rPr>
  </w:style>
  <w:style w:type="character" w:customStyle="1" w:styleId="Hyperlink0">
    <w:name w:val="Hyperlink.0"/>
    <w:basedOn w:val="Hyperlink"/>
    <w:rsid w:val="007061B2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70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B2"/>
  </w:style>
  <w:style w:type="paragraph" w:styleId="Footer">
    <w:name w:val="footer"/>
    <w:basedOn w:val="Normal"/>
    <w:link w:val="FooterChar"/>
    <w:uiPriority w:val="99"/>
    <w:unhideWhenUsed/>
    <w:rsid w:val="0070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B2"/>
  </w:style>
  <w:style w:type="paragraph" w:styleId="ListParagraph">
    <w:name w:val="List Paragraph"/>
    <w:basedOn w:val="Normal"/>
    <w:uiPriority w:val="34"/>
    <w:qFormat/>
    <w:rsid w:val="007061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atergood.berkeley.edu/article/item/the_healthy_way_to_forgive_yoursel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sychologytoday.com/us/blog/the-compassion-chronicles/201706/healing-your-shame-and-guilt-through-self-forgive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ywellmind.com/how-to-forgive-yourself-458381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Monson, Tamicka Natasha</dc:creator>
  <cp:keywords/>
  <dc:description/>
  <cp:lastModifiedBy>Monson, Tamicka Natasha</cp:lastModifiedBy>
  <cp:revision>3</cp:revision>
  <dcterms:created xsi:type="dcterms:W3CDTF">2022-02-27T01:05:00Z</dcterms:created>
  <dcterms:modified xsi:type="dcterms:W3CDTF">2022-07-14T18:32:00Z</dcterms:modified>
</cp:coreProperties>
</file>